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6ECB2" w14:textId="77777777" w:rsidR="00251A2C" w:rsidRDefault="00251A2C" w:rsidP="00251A2C">
      <w:pPr>
        <w:pStyle w:val="a3"/>
        <w:jc w:val="center"/>
      </w:pPr>
      <w:r>
        <w:t>Γραμμική Άλγεβρα</w:t>
      </w:r>
    </w:p>
    <w:p w14:paraId="118345F4" w14:textId="77777777" w:rsidR="00251A2C" w:rsidRDefault="00251A2C" w:rsidP="00251A2C">
      <w:pPr>
        <w:pStyle w:val="1"/>
      </w:pPr>
    </w:p>
    <w:p w14:paraId="741F5A95" w14:textId="77777777" w:rsidR="00CF3C5C" w:rsidRDefault="00251A2C" w:rsidP="00251A2C">
      <w:pPr>
        <w:pStyle w:val="1"/>
      </w:pPr>
      <w:r>
        <w:t>Θέμα 1</w:t>
      </w:r>
      <w:r w:rsidRPr="00251A2C">
        <w:rPr>
          <w:vertAlign w:val="superscript"/>
        </w:rPr>
        <w:t>ο</w:t>
      </w:r>
      <w:r>
        <w:t xml:space="preserve"> </w:t>
      </w:r>
    </w:p>
    <w:p w14:paraId="71E30820" w14:textId="77777777" w:rsidR="00251A2C" w:rsidRDefault="00251A2C" w:rsidP="00251A2C">
      <w:pPr>
        <w:rPr>
          <w:rFonts w:eastAsiaTheme="minorEastAsia"/>
        </w:rPr>
      </w:pPr>
      <w:r>
        <w:t xml:space="preserve">Αν ο πίνακας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mr>
            </m:m>
          </m:e>
        </m:d>
      </m:oMath>
      <w:r w:rsidRPr="00251A2C">
        <w:rPr>
          <w:rFonts w:eastAsiaTheme="minorEastAsia"/>
        </w:rPr>
        <w:t xml:space="preserve"> </w:t>
      </w:r>
      <w:r>
        <w:rPr>
          <w:rFonts w:eastAsiaTheme="minorEastAsia"/>
        </w:rPr>
        <w:t>έχει ορίζουσα 10, να βρεθούν οι ορίζουσες των παρακάτω πινάκων:</w:t>
      </w:r>
    </w:p>
    <w:p w14:paraId="2DBBB986" w14:textId="77777777" w:rsidR="00251A2C" w:rsidRPr="00251A2C" w:rsidRDefault="00000000" w:rsidP="00251A2C">
      <w:pPr>
        <w:pStyle w:val="a5"/>
        <w:numPr>
          <w:ilvl w:val="0"/>
          <w:numId w:val="1"/>
        </w:numPr>
        <w:rPr>
          <w:rFonts w:eastAsiaTheme="minorEastAsia"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</w:p>
    <w:p w14:paraId="15C913F0" w14:textId="77777777" w:rsidR="00251A2C" w:rsidRPr="00251A2C" w:rsidRDefault="00251A2C" w:rsidP="00251A2C">
      <w:pPr>
        <w:pStyle w:val="a5"/>
        <w:numPr>
          <w:ilvl w:val="0"/>
          <w:numId w:val="1"/>
        </w:numPr>
        <w:rPr>
          <w:rFonts w:eastAsiaTheme="minorEastAsia"/>
        </w:rPr>
      </w:pPr>
      <w:r w:rsidRPr="00251A2C">
        <w:rPr>
          <w:rFonts w:eastAsiaTheme="minorEastAsia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mr>
            </m:m>
          </m:e>
        </m:d>
      </m:oMath>
    </w:p>
    <w:p w14:paraId="5E0E91E3" w14:textId="77777777" w:rsidR="00251A2C" w:rsidRPr="00251A2C" w:rsidRDefault="00000000" w:rsidP="00251A2C">
      <w:pPr>
        <w:pStyle w:val="a5"/>
        <w:numPr>
          <w:ilvl w:val="0"/>
          <w:numId w:val="1"/>
        </w:num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2a</m:t>
                  </m:r>
                </m:e>
                <m:e>
                  <m:r>
                    <w:rPr>
                      <w:rFonts w:ascii="Cambria Math" w:hAnsi="Cambria Math"/>
                    </w:rPr>
                    <m:t>2d</m:t>
                  </m:r>
                </m:e>
                <m:e>
                  <m:r>
                    <w:rPr>
                      <w:rFonts w:ascii="Cambria Math" w:hAnsi="Cambria Math"/>
                    </w:rPr>
                    <m:t>2g</m:t>
                  </m:r>
                </m:e>
              </m:mr>
            </m:m>
          </m:e>
        </m:d>
      </m:oMath>
    </w:p>
    <w:p w14:paraId="6FFF980A" w14:textId="77777777" w:rsidR="00251A2C" w:rsidRDefault="00251A2C" w:rsidP="00251A2C"/>
    <w:p w14:paraId="3B78AB06" w14:textId="77777777" w:rsidR="00251A2C" w:rsidRDefault="00251A2C" w:rsidP="00251A2C">
      <w:pPr>
        <w:pStyle w:val="1"/>
      </w:pPr>
      <w:r>
        <w:t>Θέμα 2</w:t>
      </w:r>
      <w:r w:rsidRPr="00251A2C">
        <w:rPr>
          <w:vertAlign w:val="superscript"/>
        </w:rPr>
        <w:t>ο</w:t>
      </w:r>
      <w:r>
        <w:t xml:space="preserve"> </w:t>
      </w:r>
    </w:p>
    <w:p w14:paraId="1F45D488" w14:textId="77777777" w:rsidR="00251A2C" w:rsidRDefault="00251A2C" w:rsidP="00251A2C">
      <w:pPr>
        <w:rPr>
          <w:rFonts w:eastAsiaTheme="minorEastAsia"/>
        </w:rPr>
      </w:pPr>
      <w:r>
        <w:t xml:space="preserve">Έστω πίνακες </w:t>
      </w:r>
      <m:oMath>
        <m:r>
          <w:rPr>
            <w:rFonts w:ascii="Cambria Math" w:hAnsi="Cambria Math"/>
          </w:rPr>
          <m:t>Α=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</m:m>
          </m:e>
        </m:d>
        <m:r>
          <w:rPr>
            <w:rFonts w:ascii="Cambria Math" w:hAnsi="Cambria Math"/>
          </w:rPr>
          <m:t>, Β=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-1</m:t>
                  </m:r>
                </m:e>
              </m:mr>
            </m:m>
          </m:e>
        </m:d>
      </m:oMath>
    </w:p>
    <w:p w14:paraId="54F72698" w14:textId="77777777" w:rsidR="00251A2C" w:rsidRPr="00251A2C" w:rsidRDefault="00251A2C" w:rsidP="00251A2C">
      <w:pPr>
        <w:pStyle w:val="a5"/>
        <w:numPr>
          <w:ilvl w:val="0"/>
          <w:numId w:val="2"/>
        </w:numPr>
      </w:pPr>
      <w:r>
        <w:t xml:space="preserve">Βρείτε τον πίνακα </w:t>
      </w:r>
      <m:oMath>
        <m:r>
          <w:rPr>
            <w:rFonts w:ascii="Cambria Math" w:hAnsi="Cambria Math"/>
          </w:rPr>
          <m:t>ΑΒ</m:t>
        </m:r>
      </m:oMath>
      <w:r>
        <w:rPr>
          <w:rFonts w:eastAsiaTheme="minorEastAsia"/>
        </w:rPr>
        <w:t xml:space="preserve"> και υπολογίστε την ορίζουσα του. Είναι αντιστρέψιμος;</w:t>
      </w:r>
    </w:p>
    <w:p w14:paraId="2890701C" w14:textId="77777777" w:rsidR="00251A2C" w:rsidRPr="00251A2C" w:rsidRDefault="00251A2C" w:rsidP="00251A2C">
      <w:pPr>
        <w:pStyle w:val="a5"/>
        <w:numPr>
          <w:ilvl w:val="0"/>
          <w:numId w:val="2"/>
        </w:numPr>
      </w:pPr>
      <w:r>
        <w:t xml:space="preserve">Λύστε το ομογενές σύστημα </w:t>
      </w: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</w:rPr>
          <m:t>=0</m:t>
        </m:r>
      </m:oMath>
    </w:p>
    <w:p w14:paraId="4829A24F" w14:textId="77777777" w:rsidR="00251A2C" w:rsidRPr="00251A2C" w:rsidRDefault="00251A2C" w:rsidP="00251A2C">
      <w:pPr>
        <w:pStyle w:val="a5"/>
        <w:numPr>
          <w:ilvl w:val="0"/>
          <w:numId w:val="2"/>
        </w:numPr>
      </w:pPr>
      <w:r>
        <w:rPr>
          <w:rFonts w:eastAsiaTheme="minorEastAsia"/>
        </w:rPr>
        <w:t xml:space="preserve">Βρείτε αν υπάρχει πίνακας </w:t>
      </w:r>
      <m:oMath>
        <m:r>
          <w:rPr>
            <w:rFonts w:ascii="Cambria Math" w:hAnsi="Cambria Math"/>
          </w:rPr>
          <m:t>C∈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3×2</m:t>
            </m:r>
          </m:sup>
        </m:sSup>
      </m:oMath>
      <w:r>
        <w:rPr>
          <w:rFonts w:eastAsiaTheme="minorEastAsia"/>
        </w:rPr>
        <w:t xml:space="preserve"> ώστε να ισχύει</w:t>
      </w:r>
      <w:r w:rsidRPr="00251A2C">
        <w:rPr>
          <w:rFonts w:eastAsiaTheme="minorEastAsia"/>
        </w:rPr>
        <w:t xml:space="preserve"> </w:t>
      </w:r>
      <w:r>
        <w:rPr>
          <w:rFonts w:eastAsiaTheme="minorEastAsia"/>
        </w:rPr>
        <w:t xml:space="preserve">ότι ο </w:t>
      </w:r>
      <m:oMath>
        <m:r>
          <w:rPr>
            <w:rFonts w:ascii="Cambria Math" w:eastAsiaTheme="minorEastAsia" w:hAnsi="Cambria Math"/>
          </w:rPr>
          <m:t>C</m:t>
        </m:r>
        <m:r>
          <w:rPr>
            <w:rFonts w:ascii="Cambria Math" w:hAnsi="Cambria Math"/>
          </w:rPr>
          <m:t>Α</m:t>
        </m:r>
      </m:oMath>
      <w:r>
        <w:rPr>
          <w:rFonts w:eastAsiaTheme="minorEastAsia"/>
        </w:rPr>
        <w:t xml:space="preserve"> είναι αντιστρέψιμος.</w:t>
      </w:r>
    </w:p>
    <w:sectPr w:rsidR="00251A2C" w:rsidRPr="00251A2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AAA"/>
    <w:multiLevelType w:val="hybridMultilevel"/>
    <w:tmpl w:val="71DA4930"/>
    <w:lvl w:ilvl="0" w:tplc="1EB0A84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1155"/>
    <w:multiLevelType w:val="hybridMultilevel"/>
    <w:tmpl w:val="313294C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23823">
    <w:abstractNumId w:val="1"/>
  </w:num>
  <w:num w:numId="2" w16cid:durableId="995766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A2C"/>
    <w:rsid w:val="000D367D"/>
    <w:rsid w:val="00121B3B"/>
    <w:rsid w:val="00251A2C"/>
    <w:rsid w:val="00CF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CA1D"/>
  <w15:chartTrackingRefBased/>
  <w15:docId w15:val="{4162C91F-6348-41D2-B55B-BF452148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251A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251A2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251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Επικεφαλίδα 1 Char"/>
    <w:basedOn w:val="a0"/>
    <w:link w:val="1"/>
    <w:uiPriority w:val="9"/>
    <w:rsid w:val="00251A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4">
    <w:name w:val="Placeholder Text"/>
    <w:basedOn w:val="a0"/>
    <w:uiPriority w:val="99"/>
    <w:semiHidden/>
    <w:rsid w:val="00251A2C"/>
    <w:rPr>
      <w:color w:val="808080"/>
    </w:rPr>
  </w:style>
  <w:style w:type="paragraph" w:styleId="a5">
    <w:name w:val="List Paragraph"/>
    <w:basedOn w:val="a"/>
    <w:uiPriority w:val="34"/>
    <w:qFormat/>
    <w:rsid w:val="00251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Λογαριασμός Microsoft</dc:creator>
  <cp:keywords/>
  <dc:description/>
  <cp:lastModifiedBy>Νικολαος Παπαδακης</cp:lastModifiedBy>
  <cp:revision>2</cp:revision>
  <dcterms:created xsi:type="dcterms:W3CDTF">2024-10-24T04:35:00Z</dcterms:created>
  <dcterms:modified xsi:type="dcterms:W3CDTF">2024-10-24T04:35:00Z</dcterms:modified>
</cp:coreProperties>
</file>